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«УЗОН»</w:t>
      </w:r>
    </w:p>
    <w:p>
      <w:pPr>
        <w:pStyle w:val="6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6"/>
        <w:jc w:val="center"/>
        <w:rPr>
          <w:rFonts w:ascii="Times New Roman" w:hAnsi="Times New Roman"/>
          <w:sz w:val="28"/>
          <w:szCs w:val="28"/>
        </w:rPr>
      </w:pPr>
    </w:p>
    <w:p>
      <w:pPr>
        <w:pStyle w:val="6"/>
        <w:jc w:val="center"/>
        <w:rPr>
          <w:rFonts w:ascii="Times New Roman" w:hAnsi="Times New Roman"/>
          <w:sz w:val="28"/>
          <w:szCs w:val="28"/>
        </w:rPr>
      </w:pPr>
    </w:p>
    <w:p>
      <w:pPr>
        <w:pStyle w:val="6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20.05.</w:t>
      </w:r>
      <w:r>
        <w:rPr>
          <w:rFonts w:ascii="Times New Roman" w:hAnsi="Times New Roman"/>
          <w:sz w:val="28"/>
          <w:szCs w:val="28"/>
        </w:rPr>
        <w:t xml:space="preserve">2022 год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</w:p>
    <w:p>
      <w:pPr>
        <w:pStyle w:val="6"/>
        <w:jc w:val="center"/>
        <w:rPr>
          <w:rFonts w:ascii="Times New Roman" w:hAnsi="Times New Roman"/>
          <w:sz w:val="28"/>
          <w:szCs w:val="28"/>
        </w:rPr>
      </w:pPr>
    </w:p>
    <w:p>
      <w:pPr>
        <w:pStyle w:val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Постановление администрации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«Узон» от 30.08.2016 №49 «Об утверждении методических рекомендаций по прогнозированию доходов местного бюджета сельского поселения «Узон»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протеста прокуратуры Дульдургинского района от 17.05.2022 № 22-106б-2022, </w:t>
      </w:r>
    </w:p>
    <w:p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СП «Узон» от 30.08.2016 № 49 «Об утверждении методических рекомендаций по прогнозированию доходов местного бюджета сельского поселения «Узон».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>
      <w:pPr>
        <w:pStyle w:val="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>
      <w:pPr>
        <w:pStyle w:val="7"/>
        <w:ind w:left="284"/>
        <w:jc w:val="both"/>
        <w:rPr>
          <w:sz w:val="28"/>
          <w:szCs w:val="28"/>
        </w:rPr>
      </w:pPr>
    </w:p>
    <w:p>
      <w:pPr>
        <w:pStyle w:val="7"/>
        <w:ind w:left="284"/>
        <w:rPr>
          <w:sz w:val="28"/>
          <w:szCs w:val="28"/>
        </w:rPr>
      </w:pPr>
    </w:p>
    <w:p>
      <w:pPr>
        <w:pStyle w:val="7"/>
        <w:ind w:left="284"/>
        <w:rPr>
          <w:sz w:val="28"/>
          <w:szCs w:val="28"/>
        </w:rPr>
      </w:pPr>
    </w:p>
    <w:p>
      <w:pPr>
        <w:pStyle w:val="7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«Узон»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Б.Б.Доржиев</w:t>
      </w:r>
    </w:p>
    <w:p>
      <w:pPr>
        <w:spacing w:line="240" w:lineRule="auto"/>
      </w:pPr>
    </w:p>
    <w:p>
      <w:pPr>
        <w:spacing w:line="240" w:lineRule="auto"/>
      </w:pPr>
    </w:p>
    <w:p/>
    <w:p/>
    <w:sectPr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77"/>
    <w:rsid w:val="00052277"/>
    <w:rsid w:val="00792A91"/>
    <w:rsid w:val="00DE3C59"/>
    <w:rsid w:val="00F310CE"/>
    <w:rsid w:val="327A346A"/>
    <w:rsid w:val="4B7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Без интервала1"/>
    <w:semiHidden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870</Characters>
  <Lines>7</Lines>
  <Paragraphs>2</Paragraphs>
  <TotalTime>57</TotalTime>
  <ScaleCrop>false</ScaleCrop>
  <LinksUpToDate>false</LinksUpToDate>
  <CharactersWithSpaces>1020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2022-05-18T01:56:00Z</dcterms:created>
  <dc:creator>Notebook</dc:creator>
  <cp:lastModifiedBy>Notebook</cp:lastModifiedBy>
  <cp:lastPrinted>2022-05-20T01:08:23Z</cp:lastPrinted>
  <dcterms:modified xsi:type="dcterms:W3CDTF">2022-05-20T01:08:26Z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F92592210D064D91BC738F62A438C489</vt:lpwstr>
  </property>
</Properties>
</file>